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FAC" w:rsidRPr="0043139A" w:rsidRDefault="00EB7FAC" w:rsidP="0043139A">
      <w:pP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139A">
        <w:rPr>
          <w:rFonts w:ascii="Times New Roman" w:hAnsi="Times New Roman" w:cs="Times New Roman"/>
          <w:b/>
          <w:sz w:val="26"/>
          <w:szCs w:val="26"/>
        </w:rPr>
        <w:t>PHỤ LỤC (đính kèm chương V. E-HSMT)</w:t>
      </w:r>
    </w:p>
    <w:p w:rsidR="0001296D" w:rsidRPr="0043139A" w:rsidRDefault="00EB7FAC" w:rsidP="0043139A">
      <w:pP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139A">
        <w:rPr>
          <w:rFonts w:ascii="Times New Roman" w:hAnsi="Times New Roman" w:cs="Times New Roman"/>
          <w:b/>
          <w:sz w:val="26"/>
          <w:szCs w:val="26"/>
        </w:rPr>
        <w:t>CẤU HÌNH, TÍNH NĂNG VÀ THÔNG SỐ KỸ THUẬT</w:t>
      </w:r>
    </w:p>
    <w:p w:rsidR="0043139A" w:rsidRPr="0043139A" w:rsidRDefault="0043139A" w:rsidP="0043139A">
      <w:pPr>
        <w:pStyle w:val="Vnbnnidung0"/>
        <w:widowControl/>
        <w:spacing w:after="120" w:line="240" w:lineRule="auto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3139A">
        <w:rPr>
          <w:rFonts w:ascii="Times New Roman" w:hAnsi="Times New Roman" w:cs="Times New Roman"/>
          <w:b/>
          <w:sz w:val="26"/>
          <w:szCs w:val="26"/>
        </w:rPr>
        <w:t>Máy rửa ống mềm nội soi</w:t>
      </w:r>
    </w:p>
    <w:tbl>
      <w:tblPr>
        <w:tblStyle w:val="TableGrid154"/>
        <w:tblW w:w="5000" w:type="pct"/>
        <w:jc w:val="center"/>
        <w:tblLook w:val="04A0" w:firstRow="1" w:lastRow="0" w:firstColumn="1" w:lastColumn="0" w:noHBand="0" w:noVBand="1"/>
      </w:tblPr>
      <w:tblGrid>
        <w:gridCol w:w="726"/>
        <w:gridCol w:w="8624"/>
      </w:tblGrid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b/>
                <w:sz w:val="26"/>
                <w:szCs w:val="26"/>
              </w:rPr>
            </w:pPr>
            <w:r w:rsidRPr="0043139A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b/>
                <w:bCs/>
                <w:sz w:val="26"/>
                <w:szCs w:val="26"/>
              </w:rPr>
              <w:t>YÊU CẦU CHUNG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Thiết bị mới 100%, sản xuất từ năm 2025 trở đi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Nhà sản xuất máy chính đạt tiêu chuẩn Quản lý chất lượng ISO 13485 hoặc tương đương.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 xml:space="preserve">Nguồn điện sử dụng: 220V/50Hz 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Điều kiện môi trường hoạt động: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+ Nhiệt độ tối đa: ≥ 30</w:t>
            </w:r>
            <w:r w:rsidRPr="0043139A">
              <w:rPr>
                <w:sz w:val="26"/>
                <w:szCs w:val="26"/>
                <w:vertAlign w:val="superscript"/>
              </w:rPr>
              <w:t>o</w:t>
            </w:r>
            <w:r w:rsidRPr="0043139A">
              <w:rPr>
                <w:sz w:val="26"/>
                <w:szCs w:val="26"/>
              </w:rPr>
              <w:t>C.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+ Độ ẩm tối đa: ≥ 70%.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Xuất xứ: Nhóm quốc gia thuộc liên minh châu âu EU hoặc Nhóm quốc gia thuộc G7.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b/>
                <w:sz w:val="26"/>
                <w:szCs w:val="26"/>
              </w:rPr>
            </w:pPr>
            <w:r w:rsidRPr="0043139A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b/>
                <w:bCs/>
                <w:sz w:val="26"/>
                <w:szCs w:val="26"/>
              </w:rPr>
              <w:t>YÊU CẦU VỀ CẤU HÌNH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bCs/>
                <w:sz w:val="26"/>
                <w:szCs w:val="26"/>
              </w:rPr>
              <w:t>Máy rửa ống mềm nội soi kèm đầy đủ phụ kiện tiêu chuẩn, số lượng: 02 máy.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b/>
                <w:sz w:val="26"/>
                <w:szCs w:val="26"/>
              </w:rPr>
            </w:pPr>
            <w:r w:rsidRPr="0043139A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b/>
                <w:bCs/>
                <w:sz w:val="26"/>
                <w:szCs w:val="26"/>
              </w:rPr>
              <w:t>YÊU CẦU VỀ TÍNH NĂNG VÀ THÔNG SỐ KỸ THUẬT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Số lượng dây soi có thể rửa: tối đa ≥ 2 dây soi. 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Có cửa bồn ngâm trong suốt để quan sát trong quá trình xử lý ống soi.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Có thể phát hiện rò rỉ.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Có chức năng phun cồn.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Có cảm biến mức nước, cảm biến mức hóa chất tẩy rửa.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Có cảm biến nắp cửa bồn đảm bảo an toàn vận hành.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 xml:space="preserve">Tích hợp sẵn máy in. 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Phương pháp rửa: 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+ Các kênh của dây soi: rửa bằng dung dịch phun xả.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Phương pháp khử trùng: 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+ Bề mặt dây soi: ngâm trong dung dịch khử trùng.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+ Các kênh của dây soi: phun xả dung dịch khử trùng.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Có thể cài đặt thời gian rửa tối đa: ≥ 10 phút. 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Có thể cài đặt thời gian khử trùng tối đa: ≥ 60 phút. 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Phương pháp làm nóng dung dịch khử trùng: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+ Làm nóng trước khi bắt đầu chương trình vệ sinh.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Dung tích bồn rửa: khoảng ≥ 11L.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Dung tích bồn chứa dung dịch khử trùng: khoảng ≥ 15L. 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Kích thước (cm) ≤ 120 (H) x 95 (W) x 80 (D).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b/>
                <w:sz w:val="26"/>
                <w:szCs w:val="26"/>
              </w:rPr>
            </w:pPr>
            <w:r w:rsidRPr="0043139A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4612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b/>
                <w:sz w:val="26"/>
                <w:szCs w:val="26"/>
              </w:rPr>
              <w:t>YÊU CẦU KHÁC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</w:tcPr>
          <w:p w:rsidR="0043139A" w:rsidRPr="0043139A" w:rsidRDefault="0043139A" w:rsidP="0043139A">
            <w:pPr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Thời gian bảo hành: ≥ 12 tháng, kể từ ngày bàn giao nghiệm thu đưa vào sử dụng.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</w:tcPr>
          <w:p w:rsidR="0043139A" w:rsidRPr="0043139A" w:rsidRDefault="0043139A" w:rsidP="0043139A">
            <w:pPr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Giao hàng, lắp đặt tại Bệnh viện K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</w:tcPr>
          <w:p w:rsidR="0043139A" w:rsidRPr="0043139A" w:rsidRDefault="0043139A" w:rsidP="00A72986">
            <w:pPr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 xml:space="preserve">Thời gian giao hàng: ≤ </w:t>
            </w:r>
            <w:r w:rsidR="00A72986">
              <w:rPr>
                <w:sz w:val="26"/>
                <w:szCs w:val="26"/>
              </w:rPr>
              <w:t>90</w:t>
            </w:r>
            <w:r w:rsidRPr="0043139A">
              <w:rPr>
                <w:sz w:val="26"/>
                <w:szCs w:val="26"/>
              </w:rPr>
              <w:t xml:space="preserve"> ngày kể từ ngày hợp đồng có hiệu lực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</w:tcPr>
          <w:p w:rsidR="0043139A" w:rsidRPr="0043139A" w:rsidRDefault="0043139A" w:rsidP="0043139A">
            <w:pPr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Cam kết thực hiện bảo trì bảo dưỡng định kỳ trong thời gian bảo hành: tối thiểu 6 tháng/1 lần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</w:tcPr>
          <w:p w:rsidR="0043139A" w:rsidRPr="0043139A" w:rsidRDefault="0043139A" w:rsidP="0043139A">
            <w:pPr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Là nhà phân phối chính thức của nhà sản xuất hoặc được uỷ quyền hợp pháp của nhà sản xuất hoặc chủ sở hữu thi</w:t>
            </w:r>
            <w:bookmarkStart w:id="0" w:name="_GoBack"/>
            <w:bookmarkEnd w:id="0"/>
            <w:r w:rsidRPr="0043139A">
              <w:rPr>
                <w:sz w:val="26"/>
                <w:szCs w:val="26"/>
              </w:rPr>
              <w:t>ết bị tại Việt Nam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</w:tcPr>
          <w:p w:rsidR="0043139A" w:rsidRPr="0043139A" w:rsidRDefault="0043139A" w:rsidP="0043139A">
            <w:pPr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Kỹ sư lắp đặt, bảo trì bảo dưỡng phải có chứng chỉ đào tạo của nhà sản xuất hoặc chủ sở hữu của các thiết bị.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</w:tcPr>
          <w:p w:rsidR="0043139A" w:rsidRPr="0043139A" w:rsidRDefault="0043139A" w:rsidP="0043139A">
            <w:pPr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Có cam kết thực hiện bảo trì bảo dưỡng tối thiểu 8 năm sau thời gian bảo hành kèm bảng chào giá chi tiết.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</w:tcPr>
          <w:p w:rsidR="0043139A" w:rsidRPr="0043139A" w:rsidRDefault="0043139A" w:rsidP="0043139A">
            <w:pPr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Có bảng báo giá các phụ tùng, linh kiện thay thế không thay đổi giá trong vòng 02 năm sau thời gian bảo hành.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</w:tcPr>
          <w:p w:rsidR="0043139A" w:rsidRPr="0043139A" w:rsidRDefault="0043139A" w:rsidP="0043139A">
            <w:pPr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 xml:space="preserve">Cam kết cung cấp các vật tư tiêu hao và phụ tùng thay thế trong vòng 8 năm sau thời gian bảo hành.  </w:t>
            </w:r>
          </w:p>
        </w:tc>
      </w:tr>
      <w:tr w:rsidR="0043139A" w:rsidRPr="0043139A" w:rsidTr="0035538E">
        <w:trPr>
          <w:jc w:val="center"/>
        </w:trPr>
        <w:tc>
          <w:tcPr>
            <w:tcW w:w="388" w:type="pct"/>
            <w:shd w:val="clear" w:color="auto" w:fill="auto"/>
            <w:vAlign w:val="center"/>
          </w:tcPr>
          <w:p w:rsidR="0043139A" w:rsidRPr="0043139A" w:rsidRDefault="0043139A" w:rsidP="0043139A">
            <w:pPr>
              <w:widowControl w:val="0"/>
              <w:spacing w:after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12" w:type="pct"/>
            <w:shd w:val="clear" w:color="auto" w:fill="auto"/>
          </w:tcPr>
          <w:p w:rsidR="0043139A" w:rsidRPr="0043139A" w:rsidRDefault="0043139A" w:rsidP="0043139A">
            <w:pPr>
              <w:spacing w:after="120" w:line="240" w:lineRule="auto"/>
              <w:jc w:val="both"/>
              <w:rPr>
                <w:sz w:val="26"/>
                <w:szCs w:val="26"/>
              </w:rPr>
            </w:pPr>
            <w:r w:rsidRPr="0043139A">
              <w:rPr>
                <w:sz w:val="26"/>
                <w:szCs w:val="26"/>
              </w:rPr>
              <w:t>Cam kết cung cấp CO, CQ và các tài liệu khác theo quy định đối với thiết bị nhập khẩu.</w:t>
            </w:r>
          </w:p>
        </w:tc>
      </w:tr>
    </w:tbl>
    <w:p w:rsidR="0043139A" w:rsidRPr="0043139A" w:rsidRDefault="0043139A" w:rsidP="0043139A">
      <w:pPr>
        <w:pStyle w:val="Vnbnnidung0"/>
        <w:widowControl/>
        <w:spacing w:after="120" w:line="240" w:lineRule="auto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3139A" w:rsidRPr="0043139A" w:rsidRDefault="0043139A" w:rsidP="0043139A">
      <w:pPr>
        <w:pStyle w:val="Vnbnnidung0"/>
        <w:widowControl/>
        <w:spacing w:after="120" w:line="240" w:lineRule="auto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3139A" w:rsidRPr="0043139A" w:rsidRDefault="0043139A" w:rsidP="0043139A">
      <w:pPr>
        <w:spacing w:after="12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43139A" w:rsidRPr="004313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7483"/>
    <w:multiLevelType w:val="hybridMultilevel"/>
    <w:tmpl w:val="C74C3374"/>
    <w:lvl w:ilvl="0" w:tplc="4FBEC4A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233D0"/>
    <w:multiLevelType w:val="hybridMultilevel"/>
    <w:tmpl w:val="FB7C4606"/>
    <w:lvl w:ilvl="0" w:tplc="30B03D9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ED3EBF"/>
    <w:multiLevelType w:val="hybridMultilevel"/>
    <w:tmpl w:val="110C5CBE"/>
    <w:lvl w:ilvl="0" w:tplc="479A6D78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56D5D"/>
    <w:multiLevelType w:val="hybridMultilevel"/>
    <w:tmpl w:val="A28A0D3C"/>
    <w:lvl w:ilvl="0" w:tplc="FBB4F68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233C7"/>
    <w:multiLevelType w:val="hybridMultilevel"/>
    <w:tmpl w:val="E8C21558"/>
    <w:lvl w:ilvl="0" w:tplc="EE6429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A3FE9"/>
    <w:multiLevelType w:val="hybridMultilevel"/>
    <w:tmpl w:val="8920F8CA"/>
    <w:lvl w:ilvl="0" w:tplc="983E16F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0616A"/>
    <w:multiLevelType w:val="hybridMultilevel"/>
    <w:tmpl w:val="349A6E86"/>
    <w:lvl w:ilvl="0" w:tplc="91CE16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13D97"/>
    <w:multiLevelType w:val="hybridMultilevel"/>
    <w:tmpl w:val="2802487E"/>
    <w:lvl w:ilvl="0" w:tplc="4C22396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04766"/>
    <w:multiLevelType w:val="multilevel"/>
    <w:tmpl w:val="8F7C00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7D2A76"/>
    <w:multiLevelType w:val="hybridMultilevel"/>
    <w:tmpl w:val="393AB674"/>
    <w:lvl w:ilvl="0" w:tplc="5302F0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A0BB1"/>
    <w:multiLevelType w:val="hybridMultilevel"/>
    <w:tmpl w:val="505E84D2"/>
    <w:lvl w:ilvl="0" w:tplc="CE6C9FA6">
      <w:start w:val="1"/>
      <w:numFmt w:val="bullet"/>
      <w:lvlText w:val="-"/>
      <w:lvlJc w:val="left"/>
      <w:pPr>
        <w:ind w:left="900" w:hanging="360"/>
      </w:pPr>
      <w:rPr>
        <w:rFonts w:ascii=".VnTime" w:eastAsia="Times New Roman" w:hAnsi=".VnTime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3FE6126"/>
    <w:multiLevelType w:val="hybridMultilevel"/>
    <w:tmpl w:val="891EB0EA"/>
    <w:lvl w:ilvl="0" w:tplc="FBB4F68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76C17"/>
    <w:multiLevelType w:val="hybridMultilevel"/>
    <w:tmpl w:val="E8EA08E6"/>
    <w:lvl w:ilvl="0" w:tplc="2690C4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43D2D"/>
    <w:multiLevelType w:val="hybridMultilevel"/>
    <w:tmpl w:val="58866BBE"/>
    <w:lvl w:ilvl="0" w:tplc="2FE277D2">
      <w:start w:val="1"/>
      <w:numFmt w:val="bullet"/>
      <w:lvlText w:val="+"/>
      <w:lvlJc w:val="left"/>
      <w:pPr>
        <w:ind w:left="79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3CD15ACF"/>
    <w:multiLevelType w:val="hybridMultilevel"/>
    <w:tmpl w:val="140A33E8"/>
    <w:lvl w:ilvl="0" w:tplc="4C22396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A05E88"/>
    <w:multiLevelType w:val="hybridMultilevel"/>
    <w:tmpl w:val="94562C82"/>
    <w:lvl w:ilvl="0" w:tplc="4C22396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E65F0"/>
    <w:multiLevelType w:val="hybridMultilevel"/>
    <w:tmpl w:val="D7264DDA"/>
    <w:lvl w:ilvl="0" w:tplc="F1AE5B30">
      <w:start w:val="1"/>
      <w:numFmt w:val="bullet"/>
      <w:lvlText w:val="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7" w15:restartNumberingAfterBreak="0">
    <w:nsid w:val="4430315C"/>
    <w:multiLevelType w:val="hybridMultilevel"/>
    <w:tmpl w:val="C4208262"/>
    <w:lvl w:ilvl="0" w:tplc="4C22396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55AD4"/>
    <w:multiLevelType w:val="hybridMultilevel"/>
    <w:tmpl w:val="5F164F74"/>
    <w:lvl w:ilvl="0" w:tplc="5302F0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87ACA"/>
    <w:multiLevelType w:val="hybridMultilevel"/>
    <w:tmpl w:val="C250239E"/>
    <w:lvl w:ilvl="0" w:tplc="5302F0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D222C"/>
    <w:multiLevelType w:val="hybridMultilevel"/>
    <w:tmpl w:val="6B14480C"/>
    <w:lvl w:ilvl="0" w:tplc="2FE277D2">
      <w:start w:val="1"/>
      <w:numFmt w:val="bullet"/>
      <w:lvlText w:val="+"/>
      <w:lvlJc w:val="left"/>
      <w:pPr>
        <w:ind w:left="79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57E47F93"/>
    <w:multiLevelType w:val="hybridMultilevel"/>
    <w:tmpl w:val="12B4DB00"/>
    <w:lvl w:ilvl="0" w:tplc="30B03D9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E80A2A"/>
    <w:multiLevelType w:val="hybridMultilevel"/>
    <w:tmpl w:val="2E1C2D6A"/>
    <w:lvl w:ilvl="0" w:tplc="2FE277D2">
      <w:start w:val="1"/>
      <w:numFmt w:val="bullet"/>
      <w:lvlText w:val="+"/>
      <w:lvlJc w:val="left"/>
      <w:pPr>
        <w:ind w:left="79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5B092DD7"/>
    <w:multiLevelType w:val="hybridMultilevel"/>
    <w:tmpl w:val="8F182EDE"/>
    <w:lvl w:ilvl="0" w:tplc="5302F0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2C796D"/>
    <w:multiLevelType w:val="hybridMultilevel"/>
    <w:tmpl w:val="46824D8E"/>
    <w:lvl w:ilvl="0" w:tplc="4C22396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712CC"/>
    <w:multiLevelType w:val="hybridMultilevel"/>
    <w:tmpl w:val="A56A7F8C"/>
    <w:lvl w:ilvl="0" w:tplc="FBB4F68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F106B"/>
    <w:multiLevelType w:val="hybridMultilevel"/>
    <w:tmpl w:val="0D5E410E"/>
    <w:lvl w:ilvl="0" w:tplc="F1AE5B30">
      <w:start w:val="1"/>
      <w:numFmt w:val="bullet"/>
      <w:lvlText w:val="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7" w15:restartNumberingAfterBreak="0">
    <w:nsid w:val="61F009B4"/>
    <w:multiLevelType w:val="hybridMultilevel"/>
    <w:tmpl w:val="F13E6C9A"/>
    <w:lvl w:ilvl="0" w:tplc="4C22396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423AD"/>
    <w:multiLevelType w:val="hybridMultilevel"/>
    <w:tmpl w:val="932ECE8C"/>
    <w:lvl w:ilvl="0" w:tplc="F1AE5B30">
      <w:start w:val="1"/>
      <w:numFmt w:val="bullet"/>
      <w:lvlText w:val="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65FE15D7"/>
    <w:multiLevelType w:val="hybridMultilevel"/>
    <w:tmpl w:val="F7AC1702"/>
    <w:styleLink w:val="Style4212122"/>
    <w:lvl w:ilvl="0" w:tplc="FAE26A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5385E"/>
    <w:multiLevelType w:val="hybridMultilevel"/>
    <w:tmpl w:val="FF865772"/>
    <w:lvl w:ilvl="0" w:tplc="4C22396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05B21"/>
    <w:multiLevelType w:val="hybridMultilevel"/>
    <w:tmpl w:val="9F6EB41A"/>
    <w:lvl w:ilvl="0" w:tplc="4C22396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33407"/>
    <w:multiLevelType w:val="hybridMultilevel"/>
    <w:tmpl w:val="7B4EE6D6"/>
    <w:lvl w:ilvl="0" w:tplc="5302F006">
      <w:start w:val="3"/>
      <w:numFmt w:val="bullet"/>
      <w:lvlText w:val="-"/>
      <w:lvlJc w:val="left"/>
      <w:pPr>
        <w:ind w:left="69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33" w15:restartNumberingAfterBreak="0">
    <w:nsid w:val="6E602E72"/>
    <w:multiLevelType w:val="hybridMultilevel"/>
    <w:tmpl w:val="13D88F44"/>
    <w:lvl w:ilvl="0" w:tplc="4C22396A">
      <w:start w:val="1"/>
      <w:numFmt w:val="bullet"/>
      <w:lvlText w:val=""/>
      <w:lvlJc w:val="left"/>
      <w:pPr>
        <w:ind w:left="10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4" w15:restartNumberingAfterBreak="0">
    <w:nsid w:val="724D33F4"/>
    <w:multiLevelType w:val="hybridMultilevel"/>
    <w:tmpl w:val="85E40DBE"/>
    <w:lvl w:ilvl="0" w:tplc="5302F0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741D03"/>
    <w:multiLevelType w:val="hybridMultilevel"/>
    <w:tmpl w:val="4050953A"/>
    <w:lvl w:ilvl="0" w:tplc="4C22396A">
      <w:start w:val="1"/>
      <w:numFmt w:val="bullet"/>
      <w:lvlText w:val=""/>
      <w:lvlJc w:val="left"/>
      <w:pPr>
        <w:ind w:left="1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36" w15:restartNumberingAfterBreak="0">
    <w:nsid w:val="764A399C"/>
    <w:multiLevelType w:val="hybridMultilevel"/>
    <w:tmpl w:val="C31EC736"/>
    <w:lvl w:ilvl="0" w:tplc="A2982E5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3D3D90"/>
    <w:multiLevelType w:val="hybridMultilevel"/>
    <w:tmpl w:val="157EF3F4"/>
    <w:lvl w:ilvl="0" w:tplc="D310AC9A">
      <w:start w:val="1"/>
      <w:numFmt w:val="bullet"/>
      <w:lvlText w:val="-"/>
      <w:lvlJc w:val="left"/>
      <w:pPr>
        <w:tabs>
          <w:tab w:val="num" w:pos="1066"/>
        </w:tabs>
        <w:ind w:left="1066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8" w15:restartNumberingAfterBreak="0">
    <w:nsid w:val="7A4E50DE"/>
    <w:multiLevelType w:val="multilevel"/>
    <w:tmpl w:val="35C2A8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C7D2B28"/>
    <w:multiLevelType w:val="hybridMultilevel"/>
    <w:tmpl w:val="B7C460A2"/>
    <w:lvl w:ilvl="0" w:tplc="FAE26A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C4D62"/>
    <w:multiLevelType w:val="hybridMultilevel"/>
    <w:tmpl w:val="BA4ECDE4"/>
    <w:lvl w:ilvl="0" w:tplc="2FE277D2">
      <w:start w:val="1"/>
      <w:numFmt w:val="bullet"/>
      <w:lvlText w:val="+"/>
      <w:lvlJc w:val="left"/>
      <w:pPr>
        <w:ind w:left="79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1" w15:restartNumberingAfterBreak="0">
    <w:nsid w:val="7D615347"/>
    <w:multiLevelType w:val="hybridMultilevel"/>
    <w:tmpl w:val="2BD4BA26"/>
    <w:lvl w:ilvl="0" w:tplc="4C22396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85186A"/>
    <w:multiLevelType w:val="hybridMultilevel"/>
    <w:tmpl w:val="9AE03082"/>
    <w:lvl w:ilvl="0" w:tplc="FBB4F68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723BD"/>
    <w:multiLevelType w:val="hybridMultilevel"/>
    <w:tmpl w:val="78DE4528"/>
    <w:lvl w:ilvl="0" w:tplc="5302F0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7"/>
  </w:num>
  <w:num w:numId="3">
    <w:abstractNumId w:val="30"/>
  </w:num>
  <w:num w:numId="4">
    <w:abstractNumId w:val="6"/>
  </w:num>
  <w:num w:numId="5">
    <w:abstractNumId w:val="0"/>
  </w:num>
  <w:num w:numId="6">
    <w:abstractNumId w:val="2"/>
  </w:num>
  <w:num w:numId="7">
    <w:abstractNumId w:val="32"/>
  </w:num>
  <w:num w:numId="8">
    <w:abstractNumId w:val="42"/>
  </w:num>
  <w:num w:numId="9">
    <w:abstractNumId w:val="17"/>
  </w:num>
  <w:num w:numId="10">
    <w:abstractNumId w:val="18"/>
  </w:num>
  <w:num w:numId="11">
    <w:abstractNumId w:val="11"/>
  </w:num>
  <w:num w:numId="12">
    <w:abstractNumId w:val="25"/>
  </w:num>
  <w:num w:numId="13">
    <w:abstractNumId w:val="19"/>
  </w:num>
  <w:num w:numId="14">
    <w:abstractNumId w:val="10"/>
  </w:num>
  <w:num w:numId="15">
    <w:abstractNumId w:val="7"/>
  </w:num>
  <w:num w:numId="16">
    <w:abstractNumId w:val="23"/>
  </w:num>
  <w:num w:numId="17">
    <w:abstractNumId w:val="15"/>
  </w:num>
  <w:num w:numId="18">
    <w:abstractNumId w:val="14"/>
  </w:num>
  <w:num w:numId="19">
    <w:abstractNumId w:val="43"/>
  </w:num>
  <w:num w:numId="20">
    <w:abstractNumId w:val="35"/>
  </w:num>
  <w:num w:numId="21">
    <w:abstractNumId w:val="41"/>
  </w:num>
  <w:num w:numId="22">
    <w:abstractNumId w:val="27"/>
  </w:num>
  <w:num w:numId="23">
    <w:abstractNumId w:val="34"/>
  </w:num>
  <w:num w:numId="24">
    <w:abstractNumId w:val="24"/>
  </w:num>
  <w:num w:numId="25">
    <w:abstractNumId w:val="3"/>
  </w:num>
  <w:num w:numId="26">
    <w:abstractNumId w:val="9"/>
  </w:num>
  <w:num w:numId="27">
    <w:abstractNumId w:val="5"/>
  </w:num>
  <w:num w:numId="28">
    <w:abstractNumId w:val="39"/>
  </w:num>
  <w:num w:numId="29">
    <w:abstractNumId w:val="29"/>
  </w:num>
  <w:num w:numId="30">
    <w:abstractNumId w:val="33"/>
  </w:num>
  <w:num w:numId="31">
    <w:abstractNumId w:val="38"/>
  </w:num>
  <w:num w:numId="32">
    <w:abstractNumId w:val="22"/>
  </w:num>
  <w:num w:numId="33">
    <w:abstractNumId w:val="20"/>
  </w:num>
  <w:num w:numId="34">
    <w:abstractNumId w:val="1"/>
  </w:num>
  <w:num w:numId="35">
    <w:abstractNumId w:val="36"/>
  </w:num>
  <w:num w:numId="36">
    <w:abstractNumId w:val="31"/>
  </w:num>
  <w:num w:numId="37">
    <w:abstractNumId w:val="40"/>
  </w:num>
  <w:num w:numId="38">
    <w:abstractNumId w:val="21"/>
  </w:num>
  <w:num w:numId="39">
    <w:abstractNumId w:val="26"/>
  </w:num>
  <w:num w:numId="40">
    <w:abstractNumId w:val="28"/>
  </w:num>
  <w:num w:numId="41">
    <w:abstractNumId w:val="13"/>
  </w:num>
  <w:num w:numId="42">
    <w:abstractNumId w:val="16"/>
  </w:num>
  <w:num w:numId="43">
    <w:abstractNumId w:val="8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FAC"/>
    <w:rsid w:val="0001296D"/>
    <w:rsid w:val="000478B4"/>
    <w:rsid w:val="000A5A1A"/>
    <w:rsid w:val="000C4762"/>
    <w:rsid w:val="00113C69"/>
    <w:rsid w:val="00123CF9"/>
    <w:rsid w:val="0016233E"/>
    <w:rsid w:val="001A0EB0"/>
    <w:rsid w:val="001A4F84"/>
    <w:rsid w:val="001A7651"/>
    <w:rsid w:val="001B5F57"/>
    <w:rsid w:val="001F0D51"/>
    <w:rsid w:val="001F642D"/>
    <w:rsid w:val="00244BAC"/>
    <w:rsid w:val="002A49D8"/>
    <w:rsid w:val="002D069B"/>
    <w:rsid w:val="003C15B3"/>
    <w:rsid w:val="00414855"/>
    <w:rsid w:val="00427EFA"/>
    <w:rsid w:val="0043139A"/>
    <w:rsid w:val="00454D24"/>
    <w:rsid w:val="004612E0"/>
    <w:rsid w:val="004850B7"/>
    <w:rsid w:val="00491A6B"/>
    <w:rsid w:val="00496FF2"/>
    <w:rsid w:val="004B5FB2"/>
    <w:rsid w:val="004C0996"/>
    <w:rsid w:val="00512514"/>
    <w:rsid w:val="00545EB1"/>
    <w:rsid w:val="0057107D"/>
    <w:rsid w:val="00573D07"/>
    <w:rsid w:val="005C476D"/>
    <w:rsid w:val="00681B7A"/>
    <w:rsid w:val="00692512"/>
    <w:rsid w:val="00692B69"/>
    <w:rsid w:val="006B3BCC"/>
    <w:rsid w:val="006B45EF"/>
    <w:rsid w:val="006E3F04"/>
    <w:rsid w:val="00706E72"/>
    <w:rsid w:val="00707C66"/>
    <w:rsid w:val="0071037D"/>
    <w:rsid w:val="00724615"/>
    <w:rsid w:val="00737FA9"/>
    <w:rsid w:val="00746BF6"/>
    <w:rsid w:val="00795674"/>
    <w:rsid w:val="007A5293"/>
    <w:rsid w:val="00800C14"/>
    <w:rsid w:val="00801444"/>
    <w:rsid w:val="00871D64"/>
    <w:rsid w:val="00873386"/>
    <w:rsid w:val="008C41DD"/>
    <w:rsid w:val="008E79CF"/>
    <w:rsid w:val="009060E9"/>
    <w:rsid w:val="00952F45"/>
    <w:rsid w:val="009940E7"/>
    <w:rsid w:val="009C16AA"/>
    <w:rsid w:val="009D3FC6"/>
    <w:rsid w:val="009E333B"/>
    <w:rsid w:val="009F100A"/>
    <w:rsid w:val="009F5E1D"/>
    <w:rsid w:val="00A62885"/>
    <w:rsid w:val="00A72986"/>
    <w:rsid w:val="00AB1160"/>
    <w:rsid w:val="00AC7592"/>
    <w:rsid w:val="00B50F13"/>
    <w:rsid w:val="00B520F6"/>
    <w:rsid w:val="00B7034D"/>
    <w:rsid w:val="00BB1F25"/>
    <w:rsid w:val="00BE6725"/>
    <w:rsid w:val="00C10486"/>
    <w:rsid w:val="00C1452D"/>
    <w:rsid w:val="00C305C2"/>
    <w:rsid w:val="00C81D9D"/>
    <w:rsid w:val="00C907A7"/>
    <w:rsid w:val="00C95F15"/>
    <w:rsid w:val="00C96A78"/>
    <w:rsid w:val="00CA1EB6"/>
    <w:rsid w:val="00CD2927"/>
    <w:rsid w:val="00CE5395"/>
    <w:rsid w:val="00D541C8"/>
    <w:rsid w:val="00D82854"/>
    <w:rsid w:val="00DF695B"/>
    <w:rsid w:val="00E140C0"/>
    <w:rsid w:val="00E14739"/>
    <w:rsid w:val="00E671C2"/>
    <w:rsid w:val="00E81907"/>
    <w:rsid w:val="00E87C5C"/>
    <w:rsid w:val="00E950DB"/>
    <w:rsid w:val="00EB7FAC"/>
    <w:rsid w:val="00EE1B9A"/>
    <w:rsid w:val="00EE2147"/>
    <w:rsid w:val="00F11604"/>
    <w:rsid w:val="00F14CAB"/>
    <w:rsid w:val="00F30E5B"/>
    <w:rsid w:val="00F76D14"/>
    <w:rsid w:val="00F87065"/>
    <w:rsid w:val="00FD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AED8D"/>
  <w15:chartTrackingRefBased/>
  <w15:docId w15:val="{7B1FC459-00F9-490A-AB57-C28483C84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A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1.,Norm,Nga 3"/>
    <w:basedOn w:val="Normal"/>
    <w:link w:val="ListParagraphChar"/>
    <w:uiPriority w:val="34"/>
    <w:qFormat/>
    <w:rsid w:val="00BB1F25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1. Char"/>
    <w:link w:val="ListParagraph"/>
    <w:uiPriority w:val="34"/>
    <w:qFormat/>
    <w:rsid w:val="00BB1F25"/>
    <w:rPr>
      <w:rFonts w:ascii="Times New Roman" w:eastAsia="Calibri" w:hAnsi="Times New Roman" w:cs="Times New Roman"/>
      <w:sz w:val="28"/>
      <w:szCs w:val="28"/>
    </w:rPr>
  </w:style>
  <w:style w:type="character" w:customStyle="1" w:styleId="Vnbnnidung">
    <w:name w:val="Văn bản nội dung_"/>
    <w:link w:val="Vnbnnidung0"/>
    <w:uiPriority w:val="99"/>
    <w:rsid w:val="004850B7"/>
    <w:rPr>
      <w:sz w:val="28"/>
      <w:szCs w:val="28"/>
    </w:rPr>
  </w:style>
  <w:style w:type="paragraph" w:customStyle="1" w:styleId="Vnbnnidung0">
    <w:name w:val="Văn bản nội dung"/>
    <w:basedOn w:val="Normal"/>
    <w:link w:val="Vnbnnidung"/>
    <w:uiPriority w:val="99"/>
    <w:rsid w:val="004850B7"/>
    <w:pPr>
      <w:widowControl w:val="0"/>
      <w:spacing w:after="60" w:line="312" w:lineRule="auto"/>
      <w:ind w:firstLine="400"/>
    </w:pPr>
    <w:rPr>
      <w:sz w:val="28"/>
      <w:szCs w:val="28"/>
    </w:rPr>
  </w:style>
  <w:style w:type="numbering" w:customStyle="1" w:styleId="Style4212122">
    <w:name w:val="Style4212122"/>
    <w:rsid w:val="000C4762"/>
    <w:pPr>
      <w:numPr>
        <w:numId w:val="29"/>
      </w:numPr>
    </w:pPr>
  </w:style>
  <w:style w:type="table" w:customStyle="1" w:styleId="TableGrid154">
    <w:name w:val="Table Grid154"/>
    <w:basedOn w:val="TableNormal"/>
    <w:next w:val="TableGrid"/>
    <w:uiPriority w:val="39"/>
    <w:rsid w:val="00431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31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Van</dc:creator>
  <cp:keywords/>
  <dc:description/>
  <cp:lastModifiedBy>VanTran</cp:lastModifiedBy>
  <cp:revision>93</cp:revision>
  <dcterms:created xsi:type="dcterms:W3CDTF">2025-06-29T14:17:00Z</dcterms:created>
  <dcterms:modified xsi:type="dcterms:W3CDTF">2025-08-25T03:46:00Z</dcterms:modified>
</cp:coreProperties>
</file>